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78" w:rsidRPr="00A40078" w:rsidRDefault="00A40078" w:rsidP="00A40078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A40078">
        <w:rPr>
          <w:rFonts w:eastAsia="Times New Roman" w:cs="Times New Roman"/>
          <w:b/>
          <w:kern w:val="0"/>
          <w:lang w:eastAsia="pl-PL" w:bidi="ar-SA"/>
        </w:rPr>
        <w:t>I Edycja  programu profilaktyczno</w:t>
      </w:r>
      <w:r>
        <w:rPr>
          <w:rFonts w:eastAsia="Times New Roman" w:cs="Times New Roman"/>
          <w:b/>
          <w:kern w:val="0"/>
          <w:lang w:eastAsia="pl-PL" w:bidi="ar-SA"/>
        </w:rPr>
        <w:t>-</w:t>
      </w:r>
      <w:bookmarkStart w:id="0" w:name="_GoBack"/>
      <w:bookmarkEnd w:id="0"/>
      <w:r w:rsidRPr="00A40078">
        <w:rPr>
          <w:rFonts w:eastAsia="Times New Roman" w:cs="Times New Roman"/>
          <w:b/>
          <w:kern w:val="0"/>
          <w:lang w:eastAsia="pl-PL" w:bidi="ar-SA"/>
        </w:rPr>
        <w:t xml:space="preserve"> edukacyjnego  Gminnej Komisji Rozwiązywania Problemów Alkoholowych przy Urzędzie Gminy Czernichów .</w:t>
      </w:r>
    </w:p>
    <w:p w:rsidR="00A40078" w:rsidRPr="00A40078" w:rsidRDefault="00A40078" w:rsidP="00A40078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A40078">
        <w:rPr>
          <w:rFonts w:eastAsia="Times New Roman" w:cs="Times New Roman"/>
          <w:b/>
          <w:kern w:val="0"/>
          <w:lang w:eastAsia="pl-PL" w:bidi="ar-SA"/>
        </w:rPr>
        <w:t>Patronat honorowy Wójt Gminy Czernichów</w:t>
      </w:r>
    </w:p>
    <w:p w:rsidR="00A40078" w:rsidRPr="00A40078" w:rsidRDefault="00A40078" w:rsidP="00A40078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kern w:val="0"/>
          <w:lang w:eastAsia="pl-PL" w:bidi="ar-SA"/>
        </w:rPr>
      </w:pPr>
      <w:r w:rsidRPr="00A40078">
        <w:rPr>
          <w:rFonts w:eastAsia="Times New Roman" w:cs="Times New Roman"/>
          <w:kern w:val="0"/>
          <w:sz w:val="36"/>
          <w:szCs w:val="36"/>
          <w:lang w:eastAsia="pl-PL" w:bidi="ar-SA"/>
        </w:rPr>
        <w:t>„ZACHOWAM TRZEŹWY UMYSŁ, A UŻYWKOM MÓWIĘ NIE!”</w:t>
      </w:r>
    </w:p>
    <w:p w:rsidR="00A40078" w:rsidRPr="00A40078" w:rsidRDefault="00A40078" w:rsidP="00A4007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lang w:eastAsia="pl-PL" w:bidi="ar-SA"/>
        </w:rPr>
      </w:pPr>
      <w:r w:rsidRPr="00A40078">
        <w:rPr>
          <w:rFonts w:eastAsia="Times New Roman" w:cs="Times New Roman"/>
          <w:b/>
          <w:kern w:val="0"/>
          <w:lang w:eastAsia="pl-PL" w:bidi="ar-SA"/>
        </w:rPr>
        <w:t xml:space="preserve">I. Cel główny programu: </w:t>
      </w:r>
    </w:p>
    <w:p w:rsidR="00A40078" w:rsidRPr="00A40078" w:rsidRDefault="00A40078" w:rsidP="00A4007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A40078">
        <w:rPr>
          <w:rFonts w:eastAsia="Times New Roman" w:cs="Times New Roman"/>
          <w:kern w:val="0"/>
          <w:lang w:eastAsia="pl-PL" w:bidi="ar-SA"/>
        </w:rPr>
        <w:t>Ochrona uczniów przed rozpoczęciem zażywania alkoholu, narkotyków, „dopalaczy”, papierosów i innych używek.</w:t>
      </w:r>
    </w:p>
    <w:p w:rsidR="00A40078" w:rsidRPr="00A40078" w:rsidRDefault="00A40078" w:rsidP="00A4007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lang w:eastAsia="pl-PL" w:bidi="ar-SA"/>
        </w:rPr>
      </w:pPr>
      <w:r w:rsidRPr="00A40078">
        <w:rPr>
          <w:rFonts w:eastAsia="Times New Roman" w:cs="Times New Roman"/>
          <w:b/>
          <w:kern w:val="0"/>
          <w:lang w:eastAsia="pl-PL" w:bidi="ar-SA"/>
        </w:rPr>
        <w:t>II. Cele szczegółowe:</w:t>
      </w:r>
    </w:p>
    <w:p w:rsidR="00A40078" w:rsidRPr="00A40078" w:rsidRDefault="00A40078" w:rsidP="00A40078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A40078">
        <w:rPr>
          <w:rFonts w:eastAsia="Times New Roman" w:cs="Times New Roman"/>
          <w:kern w:val="0"/>
          <w:lang w:eastAsia="pl-PL" w:bidi="ar-SA"/>
        </w:rPr>
        <w:t>Podniesienie świadomości, że alkohol, narkotyki, „dopalacze”, papierosy i inne używki - to środki uzależniające, a ich nadużywanie prowadzi do nałogu.</w:t>
      </w:r>
    </w:p>
    <w:p w:rsidR="00A40078" w:rsidRPr="00A40078" w:rsidRDefault="00A40078" w:rsidP="00A40078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A40078">
        <w:rPr>
          <w:rFonts w:eastAsia="Times New Roman" w:cs="Times New Roman"/>
          <w:kern w:val="0"/>
          <w:lang w:eastAsia="pl-PL" w:bidi="ar-SA"/>
        </w:rPr>
        <w:t>Dostarczenie uczniom podstawowej wiedzy na temat używek  i ich oddziaływania na organizm człowieka oraz społecznymi skutkami uzależnień.</w:t>
      </w:r>
    </w:p>
    <w:p w:rsidR="00A40078" w:rsidRPr="00A40078" w:rsidRDefault="00A40078" w:rsidP="00A40078">
      <w:pPr>
        <w:widowControl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A40078">
        <w:rPr>
          <w:rFonts w:eastAsia="Times New Roman" w:cs="Times New Roman"/>
          <w:kern w:val="0"/>
          <w:lang w:eastAsia="pl-PL" w:bidi="ar-SA"/>
        </w:rPr>
        <w:t>Przygotowanie uczniów do podjęcia decyzji o nie używaniu używek, metodami i  umiejętnościami powstrzymania się od używek oraz korzyściami płynącymi z „nieużywania używek”.</w:t>
      </w:r>
    </w:p>
    <w:p w:rsidR="00A40078" w:rsidRPr="00A40078" w:rsidRDefault="00A40078" w:rsidP="00A40078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lang w:eastAsia="pl-PL" w:bidi="ar-SA"/>
        </w:rPr>
      </w:pPr>
      <w:r w:rsidRPr="00A40078">
        <w:rPr>
          <w:rFonts w:eastAsia="Times New Roman" w:cs="Times New Roman"/>
          <w:b/>
          <w:kern w:val="0"/>
          <w:lang w:eastAsia="pl-PL" w:bidi="ar-SA"/>
        </w:rPr>
        <w:t>III. Program obejmuje:</w:t>
      </w:r>
    </w:p>
    <w:p w:rsidR="00A40078" w:rsidRPr="00A40078" w:rsidRDefault="00A40078" w:rsidP="00A40078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A40078">
        <w:rPr>
          <w:rFonts w:eastAsia="Times New Roman" w:cs="Times New Roman"/>
          <w:kern w:val="0"/>
          <w:lang w:eastAsia="pl-PL" w:bidi="ar-SA"/>
        </w:rPr>
        <w:t>Działania edukacyjne w szkołach  2 godziny dydaktyczne</w:t>
      </w:r>
      <w:r w:rsidRPr="00A40078">
        <w:rPr>
          <w:rFonts w:eastAsia="Times New Roman" w:cs="Times New Roman"/>
          <w:color w:val="FF0000"/>
          <w:kern w:val="0"/>
          <w:lang w:eastAsia="pl-PL" w:bidi="ar-SA"/>
        </w:rPr>
        <w:t xml:space="preserve"> </w:t>
      </w:r>
      <w:r w:rsidRPr="00A40078">
        <w:rPr>
          <w:rFonts w:eastAsia="Times New Roman" w:cs="Times New Roman"/>
          <w:kern w:val="0"/>
          <w:lang w:eastAsia="pl-PL" w:bidi="ar-SA"/>
        </w:rPr>
        <w:t xml:space="preserve"> w klasach 4-6 szkół podstawowych, 1-3 gimnazjów .</w:t>
      </w:r>
    </w:p>
    <w:p w:rsidR="00A40078" w:rsidRPr="00A40078" w:rsidRDefault="00A40078" w:rsidP="00A40078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A40078">
        <w:rPr>
          <w:rFonts w:eastAsia="Times New Roman" w:cs="Times New Roman"/>
          <w:kern w:val="0"/>
          <w:lang w:eastAsia="pl-PL" w:bidi="ar-SA"/>
        </w:rPr>
        <w:t>Konkurs wiedzy  z zakresu objętego programem na poziomie szkoły podstawowej i gimnazjum – etap I.</w:t>
      </w:r>
    </w:p>
    <w:p w:rsidR="00A40078" w:rsidRPr="00A40078" w:rsidRDefault="00A40078" w:rsidP="00A40078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rPr>
          <w:rFonts w:eastAsia="Times New Roman" w:cs="Times New Roman"/>
          <w:kern w:val="0"/>
          <w:lang w:eastAsia="pl-PL" w:bidi="ar-SA"/>
        </w:rPr>
      </w:pPr>
      <w:r w:rsidRPr="00A40078">
        <w:rPr>
          <w:rFonts w:eastAsia="Times New Roman" w:cs="Times New Roman"/>
          <w:kern w:val="0"/>
          <w:lang w:eastAsia="pl-PL" w:bidi="ar-SA"/>
        </w:rPr>
        <w:t>Konkurs wiedzy  z zakresu objętego programem na poziomie gminnym – etap II.</w:t>
      </w:r>
    </w:p>
    <w:p w:rsidR="00A40078" w:rsidRPr="00A40078" w:rsidRDefault="00A40078" w:rsidP="00A40078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  <w:r w:rsidRPr="00A40078">
        <w:rPr>
          <w:rFonts w:eastAsia="Times New Roman" w:cs="Times New Roman"/>
          <w:b/>
          <w:kern w:val="0"/>
          <w:lang w:eastAsia="pl-PL" w:bidi="ar-SA"/>
        </w:rPr>
        <w:t xml:space="preserve">IV. Finansowanie programu ze środków na profilaktykę i rozwiązywanie problemów </w:t>
      </w:r>
    </w:p>
    <w:p w:rsidR="00A40078" w:rsidRPr="00A40078" w:rsidRDefault="00A40078" w:rsidP="00A40078">
      <w:pPr>
        <w:widowControl/>
        <w:suppressAutoHyphens w:val="0"/>
        <w:rPr>
          <w:rFonts w:eastAsia="Times New Roman" w:cs="Times New Roman"/>
          <w:b/>
          <w:kern w:val="0"/>
          <w:lang w:eastAsia="pl-PL" w:bidi="ar-SA"/>
        </w:rPr>
      </w:pPr>
      <w:r w:rsidRPr="00A40078">
        <w:rPr>
          <w:rFonts w:eastAsia="Times New Roman" w:cs="Times New Roman"/>
          <w:b/>
          <w:kern w:val="0"/>
          <w:lang w:eastAsia="pl-PL" w:bidi="ar-SA"/>
        </w:rPr>
        <w:t xml:space="preserve">      alkoholowych:</w:t>
      </w:r>
    </w:p>
    <w:p w:rsidR="00A40078" w:rsidRPr="00A40078" w:rsidRDefault="00A40078" w:rsidP="00A40078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A40078" w:rsidRPr="00A40078" w:rsidRDefault="00A40078" w:rsidP="00A40078">
      <w:pPr>
        <w:widowControl/>
        <w:numPr>
          <w:ilvl w:val="0"/>
          <w:numId w:val="13"/>
        </w:numPr>
        <w:suppressAutoHyphens w:val="0"/>
        <w:spacing w:before="100" w:beforeAutospacing="1" w:after="200" w:line="276" w:lineRule="auto"/>
        <w:rPr>
          <w:rFonts w:eastAsia="Times New Roman" w:cs="Times New Roman"/>
          <w:kern w:val="0"/>
          <w:lang w:eastAsia="pl-PL" w:bidi="ar-SA"/>
        </w:rPr>
      </w:pPr>
      <w:r w:rsidRPr="00A40078">
        <w:rPr>
          <w:rFonts w:eastAsia="Times New Roman" w:cs="Times New Roman"/>
          <w:kern w:val="0"/>
          <w:lang w:eastAsia="pl-PL" w:bidi="ar-SA"/>
        </w:rPr>
        <w:t xml:space="preserve">Całkowity koszt programu:  </w:t>
      </w:r>
      <w:r w:rsidRPr="00A40078">
        <w:rPr>
          <w:rFonts w:eastAsia="Times New Roman" w:cs="Times New Roman"/>
          <w:kern w:val="0"/>
          <w:lang w:eastAsia="pl-PL" w:bidi="ar-SA"/>
        </w:rPr>
        <w:tab/>
      </w:r>
      <w:r w:rsidRPr="00A40078">
        <w:rPr>
          <w:rFonts w:eastAsia="Times New Roman" w:cs="Times New Roman"/>
          <w:kern w:val="0"/>
          <w:lang w:eastAsia="pl-PL" w:bidi="ar-SA"/>
        </w:rPr>
        <w:tab/>
      </w:r>
      <w:r w:rsidRPr="00A40078">
        <w:rPr>
          <w:rFonts w:eastAsia="Times New Roman" w:cs="Times New Roman"/>
          <w:kern w:val="0"/>
          <w:lang w:eastAsia="pl-PL" w:bidi="ar-SA"/>
        </w:rPr>
        <w:tab/>
      </w:r>
      <w:r w:rsidRPr="00A40078">
        <w:rPr>
          <w:rFonts w:eastAsia="Times New Roman" w:cs="Times New Roman"/>
          <w:kern w:val="0"/>
          <w:lang w:eastAsia="pl-PL" w:bidi="ar-SA"/>
        </w:rPr>
        <w:tab/>
      </w:r>
      <w:r w:rsidRPr="00A40078">
        <w:rPr>
          <w:rFonts w:eastAsia="Times New Roman" w:cs="Times New Roman"/>
          <w:b/>
          <w:kern w:val="0"/>
          <w:lang w:eastAsia="pl-PL" w:bidi="ar-SA"/>
        </w:rPr>
        <w:t>20 000,00</w:t>
      </w:r>
      <w:r w:rsidRPr="00A40078">
        <w:rPr>
          <w:rFonts w:eastAsia="Times New Roman" w:cs="Times New Roman"/>
          <w:kern w:val="0"/>
          <w:lang w:eastAsia="pl-PL" w:bidi="ar-SA"/>
        </w:rPr>
        <w:t xml:space="preserve"> zł-,</w:t>
      </w:r>
    </w:p>
    <w:p w:rsidR="00A40078" w:rsidRPr="00A40078" w:rsidRDefault="00A40078" w:rsidP="00A40078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A40078">
        <w:rPr>
          <w:rFonts w:eastAsia="Times New Roman" w:cs="Times New Roman"/>
          <w:kern w:val="0"/>
          <w:lang w:eastAsia="pl-PL" w:bidi="ar-SA"/>
        </w:rPr>
        <w:t>w  tym:</w:t>
      </w:r>
    </w:p>
    <w:p w:rsidR="00A40078" w:rsidRPr="00A40078" w:rsidRDefault="00A40078" w:rsidP="00A40078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A40078">
        <w:rPr>
          <w:rFonts w:eastAsia="Times New Roman" w:cs="Times New Roman"/>
          <w:kern w:val="0"/>
          <w:lang w:eastAsia="pl-PL" w:bidi="ar-SA"/>
        </w:rPr>
        <w:t xml:space="preserve">wynagrodzenie realizatorów zajęć </w:t>
      </w:r>
      <w:r w:rsidRPr="00A40078">
        <w:rPr>
          <w:rFonts w:eastAsia="Times New Roman" w:cs="Times New Roman"/>
          <w:kern w:val="0"/>
          <w:lang w:eastAsia="pl-PL" w:bidi="ar-SA"/>
        </w:rPr>
        <w:tab/>
        <w:t xml:space="preserve"> </w:t>
      </w:r>
      <w:r w:rsidRPr="00A40078">
        <w:rPr>
          <w:rFonts w:eastAsia="Times New Roman" w:cs="Times New Roman"/>
          <w:kern w:val="0"/>
          <w:lang w:eastAsia="pl-PL" w:bidi="ar-SA"/>
        </w:rPr>
        <w:tab/>
      </w:r>
      <w:r w:rsidRPr="00A40078">
        <w:rPr>
          <w:rFonts w:eastAsia="Times New Roman" w:cs="Times New Roman"/>
          <w:kern w:val="0"/>
          <w:lang w:eastAsia="pl-PL" w:bidi="ar-SA"/>
        </w:rPr>
        <w:tab/>
        <w:t xml:space="preserve"> 5 000,00 zł-</w:t>
      </w:r>
    </w:p>
    <w:p w:rsidR="00A40078" w:rsidRPr="00A40078" w:rsidRDefault="00A40078" w:rsidP="00A40078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A40078">
        <w:rPr>
          <w:rFonts w:eastAsia="Times New Roman" w:cs="Times New Roman"/>
          <w:kern w:val="0"/>
          <w:lang w:eastAsia="pl-PL" w:bidi="ar-SA"/>
        </w:rPr>
        <w:t>upominki dla wszystkich uczestników  etapu I</w:t>
      </w:r>
      <w:r w:rsidRPr="00A40078">
        <w:rPr>
          <w:rFonts w:eastAsia="Times New Roman" w:cs="Times New Roman"/>
          <w:kern w:val="0"/>
          <w:lang w:eastAsia="pl-PL" w:bidi="ar-SA"/>
        </w:rPr>
        <w:tab/>
        <w:t xml:space="preserve"> 5 000,00 zł-</w:t>
      </w:r>
    </w:p>
    <w:p w:rsidR="00A40078" w:rsidRPr="00A40078" w:rsidRDefault="00A40078" w:rsidP="00A40078">
      <w:pPr>
        <w:widowControl/>
        <w:suppressAutoHyphens w:val="0"/>
        <w:ind w:left="720"/>
        <w:rPr>
          <w:rFonts w:eastAsia="Times New Roman" w:cs="Times New Roman"/>
          <w:kern w:val="0"/>
          <w:lang w:eastAsia="pl-PL" w:bidi="ar-SA"/>
        </w:rPr>
      </w:pPr>
      <w:r w:rsidRPr="00A40078">
        <w:rPr>
          <w:rFonts w:eastAsia="Times New Roman" w:cs="Times New Roman"/>
          <w:kern w:val="0"/>
          <w:lang w:eastAsia="pl-PL" w:bidi="ar-SA"/>
        </w:rPr>
        <w:t xml:space="preserve">nagrody dla laureatów </w:t>
      </w:r>
      <w:r w:rsidRPr="00A40078">
        <w:rPr>
          <w:rFonts w:eastAsia="Times New Roman" w:cs="Times New Roman"/>
          <w:kern w:val="0"/>
          <w:lang w:eastAsia="pl-PL" w:bidi="ar-SA"/>
        </w:rPr>
        <w:tab/>
      </w:r>
      <w:r w:rsidRPr="00A40078">
        <w:rPr>
          <w:rFonts w:eastAsia="Times New Roman" w:cs="Times New Roman"/>
          <w:kern w:val="0"/>
          <w:lang w:eastAsia="pl-PL" w:bidi="ar-SA"/>
        </w:rPr>
        <w:tab/>
      </w:r>
      <w:r w:rsidRPr="00A40078">
        <w:rPr>
          <w:rFonts w:eastAsia="Times New Roman" w:cs="Times New Roman"/>
          <w:kern w:val="0"/>
          <w:lang w:eastAsia="pl-PL" w:bidi="ar-SA"/>
        </w:rPr>
        <w:tab/>
      </w:r>
      <w:r w:rsidRPr="00A40078">
        <w:rPr>
          <w:rFonts w:eastAsia="Times New Roman" w:cs="Times New Roman"/>
          <w:kern w:val="0"/>
          <w:lang w:eastAsia="pl-PL" w:bidi="ar-SA"/>
        </w:rPr>
        <w:tab/>
        <w:t>10 000,00 zł-</w:t>
      </w:r>
    </w:p>
    <w:p w:rsidR="00A40078" w:rsidRPr="00A40078" w:rsidRDefault="00A40078" w:rsidP="00A40078">
      <w:pPr>
        <w:widowControl/>
        <w:suppressAutoHyphens w:val="0"/>
        <w:spacing w:before="100" w:beforeAutospacing="1" w:after="200" w:line="276" w:lineRule="auto"/>
        <w:rPr>
          <w:rFonts w:eastAsia="Times New Roman" w:cs="Times New Roman"/>
          <w:kern w:val="0"/>
          <w:lang w:eastAsia="pl-PL" w:bidi="ar-SA"/>
        </w:rPr>
      </w:pPr>
    </w:p>
    <w:p w:rsidR="00A40078" w:rsidRPr="00A40078" w:rsidRDefault="00A40078" w:rsidP="00A40078">
      <w:pPr>
        <w:widowControl/>
        <w:suppressAutoHyphens w:val="0"/>
        <w:spacing w:before="100" w:beforeAutospacing="1" w:after="100" w:afterAutospacing="1"/>
        <w:ind w:left="720"/>
        <w:rPr>
          <w:rFonts w:eastAsia="Times New Roman" w:cs="Times New Roman"/>
          <w:kern w:val="0"/>
          <w:lang w:eastAsia="pl-PL" w:bidi="ar-SA"/>
        </w:rPr>
      </w:pPr>
    </w:p>
    <w:p w:rsidR="00A40078" w:rsidRPr="00A40078" w:rsidRDefault="00A40078" w:rsidP="00A40078">
      <w:pPr>
        <w:widowControl/>
        <w:suppressAutoHyphens w:val="0"/>
        <w:spacing w:before="100" w:beforeAutospacing="1" w:after="200" w:line="360" w:lineRule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</w:p>
    <w:p w:rsidR="00A40078" w:rsidRDefault="00A40078" w:rsidP="00A40078">
      <w:pPr>
        <w:pStyle w:val="NormalnyWeb"/>
        <w:spacing w:before="0" w:beforeAutospacing="0" w:after="0" w:afterAutospacing="0" w:line="360" w:lineRule="auto"/>
        <w:ind w:left="-284"/>
        <w:rPr>
          <w:b/>
        </w:rPr>
      </w:pPr>
    </w:p>
    <w:p w:rsidR="00A40078" w:rsidRDefault="00A40078" w:rsidP="00DA28C2">
      <w:pPr>
        <w:pStyle w:val="NormalnyWeb"/>
        <w:spacing w:before="0" w:beforeAutospacing="0" w:after="0" w:afterAutospacing="0" w:line="360" w:lineRule="auto"/>
        <w:ind w:left="-284"/>
        <w:jc w:val="center"/>
        <w:rPr>
          <w:b/>
        </w:rPr>
      </w:pPr>
    </w:p>
    <w:p w:rsidR="00DA28C2" w:rsidRDefault="00737C3D" w:rsidP="00DA28C2">
      <w:pPr>
        <w:pStyle w:val="NormalnyWeb"/>
        <w:spacing w:before="0" w:beforeAutospacing="0" w:after="0" w:afterAutospacing="0" w:line="360" w:lineRule="auto"/>
        <w:ind w:left="-284"/>
        <w:jc w:val="center"/>
        <w:rPr>
          <w:b/>
        </w:rPr>
      </w:pPr>
      <w:r>
        <w:rPr>
          <w:b/>
        </w:rPr>
        <w:t xml:space="preserve">Regulamin programu </w:t>
      </w:r>
      <w:r w:rsidR="007E4D84">
        <w:rPr>
          <w:b/>
        </w:rPr>
        <w:t xml:space="preserve"> </w:t>
      </w:r>
      <w:proofErr w:type="spellStart"/>
      <w:r w:rsidR="007E4D84">
        <w:rPr>
          <w:b/>
        </w:rPr>
        <w:t>profilaktyczno</w:t>
      </w:r>
      <w:proofErr w:type="spellEnd"/>
      <w:r w:rsidR="007E4D84">
        <w:rPr>
          <w:b/>
        </w:rPr>
        <w:t xml:space="preserve"> </w:t>
      </w:r>
      <w:r>
        <w:rPr>
          <w:b/>
        </w:rPr>
        <w:t>edukacyjnego</w:t>
      </w:r>
    </w:p>
    <w:p w:rsidR="00DA28C2" w:rsidRDefault="00737C3D" w:rsidP="00DA28C2">
      <w:pPr>
        <w:pStyle w:val="NormalnyWeb"/>
        <w:spacing w:before="0" w:beforeAutospacing="0" w:after="0" w:afterAutospacing="0" w:line="360" w:lineRule="auto"/>
        <w:ind w:left="-284"/>
        <w:jc w:val="center"/>
        <w:rPr>
          <w:b/>
        </w:rPr>
      </w:pPr>
      <w:r>
        <w:rPr>
          <w:b/>
        </w:rPr>
        <w:t>„ZACHOWAM TRZEŹWY UMYSŁ, A UŻYWKOM MÓWIĘ NIE!”</w:t>
      </w:r>
    </w:p>
    <w:p w:rsidR="00737C3D" w:rsidRDefault="00737C3D" w:rsidP="00DA28C2">
      <w:pPr>
        <w:pStyle w:val="NormalnyWeb"/>
        <w:spacing w:before="0" w:beforeAutospacing="0" w:after="0" w:afterAutospacing="0" w:line="360" w:lineRule="auto"/>
        <w:ind w:left="-284"/>
        <w:jc w:val="center"/>
        <w:rPr>
          <w:b/>
        </w:rPr>
      </w:pPr>
      <w:r>
        <w:rPr>
          <w:b/>
        </w:rPr>
        <w:t>zwanego dalej „programem”.</w:t>
      </w:r>
    </w:p>
    <w:p w:rsidR="00737C3D" w:rsidRDefault="00737C3D" w:rsidP="00737C3D">
      <w:pPr>
        <w:numPr>
          <w:ilvl w:val="0"/>
          <w:numId w:val="1"/>
        </w:numPr>
        <w:spacing w:line="360" w:lineRule="auto"/>
        <w:ind w:left="284" w:hanging="284"/>
        <w:outlineLvl w:val="0"/>
      </w:pPr>
      <w:r>
        <w:t>W programie mogą uczestniczyć uczniowie szkół podstawowych</w:t>
      </w:r>
      <w:r w:rsidR="00603DA0">
        <w:t xml:space="preserve"> klas  IV – VI </w:t>
      </w:r>
      <w:r>
        <w:t xml:space="preserve"> i gimnazjalnych z terenu gminy Czernichów.</w:t>
      </w:r>
      <w:r w:rsidR="00DA28C2" w:rsidRPr="00DA28C2">
        <w:t xml:space="preserve"> </w:t>
      </w:r>
      <w:r w:rsidR="00DA28C2">
        <w:t>Zaleca się aby uczniowie biorący udział w zajęciach pozalekcy</w:t>
      </w:r>
      <w:r w:rsidR="00603DA0">
        <w:t>jnych w konkursie uczestniczyli obowiązkowo.</w:t>
      </w:r>
    </w:p>
    <w:p w:rsidR="00737C3D" w:rsidRDefault="00737C3D" w:rsidP="00737C3D">
      <w:pPr>
        <w:numPr>
          <w:ilvl w:val="0"/>
          <w:numId w:val="1"/>
        </w:numPr>
        <w:spacing w:line="360" w:lineRule="auto"/>
        <w:ind w:left="284" w:hanging="284"/>
        <w:outlineLvl w:val="0"/>
      </w:pPr>
      <w:r>
        <w:t>Program zostanie zrealizowany na terenie placów</w:t>
      </w:r>
      <w:r w:rsidR="00856D16">
        <w:t xml:space="preserve">ek oświatowych gminy Czernichów, </w:t>
      </w:r>
      <w:r w:rsidR="00856D16">
        <w:br/>
        <w:t>w uzgodnieniu z dyrektorami szkół.</w:t>
      </w:r>
    </w:p>
    <w:p w:rsidR="00737C3D" w:rsidRDefault="00737C3D" w:rsidP="00737C3D">
      <w:pPr>
        <w:numPr>
          <w:ilvl w:val="0"/>
          <w:numId w:val="1"/>
        </w:numPr>
        <w:spacing w:line="360" w:lineRule="auto"/>
        <w:ind w:left="284" w:hanging="284"/>
        <w:outlineLvl w:val="0"/>
      </w:pPr>
      <w:r>
        <w:t>Program obejmuje:</w:t>
      </w:r>
    </w:p>
    <w:p w:rsidR="00737C3D" w:rsidRDefault="00DA28C2" w:rsidP="00737C3D">
      <w:pPr>
        <w:numPr>
          <w:ilvl w:val="0"/>
          <w:numId w:val="2"/>
        </w:numPr>
        <w:spacing w:line="360" w:lineRule="auto"/>
        <w:outlineLvl w:val="0"/>
      </w:pPr>
      <w:r>
        <w:t>działania edukacyjne,</w:t>
      </w:r>
    </w:p>
    <w:p w:rsidR="00737C3D" w:rsidRDefault="00DA28C2" w:rsidP="00737C3D">
      <w:pPr>
        <w:numPr>
          <w:ilvl w:val="0"/>
          <w:numId w:val="2"/>
        </w:numPr>
        <w:spacing w:line="360" w:lineRule="auto"/>
        <w:outlineLvl w:val="0"/>
      </w:pPr>
      <w:r>
        <w:t>k</w:t>
      </w:r>
      <w:r w:rsidR="00737C3D">
        <w:t>onkurs wiedzy  z zakresu objętego programem na poziomie szkoły podstawowej i gimnazjum – etap I</w:t>
      </w:r>
      <w:r>
        <w:t>,</w:t>
      </w:r>
    </w:p>
    <w:p w:rsidR="00737C3D" w:rsidRDefault="00DA28C2" w:rsidP="00737C3D">
      <w:pPr>
        <w:numPr>
          <w:ilvl w:val="0"/>
          <w:numId w:val="2"/>
        </w:numPr>
        <w:spacing w:line="360" w:lineRule="auto"/>
        <w:outlineLvl w:val="0"/>
      </w:pPr>
      <w:r>
        <w:t>konkurs wiedzy</w:t>
      </w:r>
      <w:r w:rsidR="00603DA0">
        <w:t xml:space="preserve"> </w:t>
      </w:r>
      <w:r w:rsidR="00737C3D">
        <w:t xml:space="preserve"> dla laureatów etapu I - etap II.</w:t>
      </w:r>
    </w:p>
    <w:p w:rsidR="00737C3D" w:rsidRDefault="00737C3D" w:rsidP="00737C3D">
      <w:pPr>
        <w:numPr>
          <w:ilvl w:val="0"/>
          <w:numId w:val="1"/>
        </w:numPr>
        <w:spacing w:line="360" w:lineRule="auto"/>
        <w:ind w:left="284" w:hanging="284"/>
        <w:outlineLvl w:val="0"/>
      </w:pPr>
      <w:r>
        <w:t xml:space="preserve">Konkurs  wiedzy etap I  </w:t>
      </w:r>
      <w:proofErr w:type="spellStart"/>
      <w:r>
        <w:t>i</w:t>
      </w:r>
      <w:proofErr w:type="spellEnd"/>
      <w:r>
        <w:t xml:space="preserve"> etap II zakończony zostanie testem</w:t>
      </w:r>
      <w:r w:rsidR="00DA28C2">
        <w:t>.</w:t>
      </w:r>
    </w:p>
    <w:p w:rsidR="00DA28C2" w:rsidRDefault="00E374A4" w:rsidP="00DA28C2">
      <w:pPr>
        <w:numPr>
          <w:ilvl w:val="0"/>
          <w:numId w:val="1"/>
        </w:numPr>
        <w:spacing w:line="360" w:lineRule="auto"/>
        <w:ind w:left="284" w:hanging="284"/>
        <w:outlineLvl w:val="0"/>
      </w:pPr>
      <w:r>
        <w:t>Realizatorzy programu zostan</w:t>
      </w:r>
      <w:r w:rsidR="00DA28C2">
        <w:t>ą</w:t>
      </w:r>
      <w:r>
        <w:t xml:space="preserve"> wy</w:t>
      </w:r>
      <w:r w:rsidR="00DA28C2">
        <w:t>ł</w:t>
      </w:r>
      <w:r>
        <w:t>onieni w drodze zapytania ofertowego</w:t>
      </w:r>
      <w:r w:rsidR="00DA28C2">
        <w:t>.</w:t>
      </w:r>
    </w:p>
    <w:p w:rsidR="00E374A4" w:rsidRDefault="00E374A4" w:rsidP="00DA28C2">
      <w:pPr>
        <w:numPr>
          <w:ilvl w:val="0"/>
          <w:numId w:val="1"/>
        </w:numPr>
        <w:spacing w:line="360" w:lineRule="auto"/>
        <w:ind w:left="284" w:hanging="284"/>
        <w:outlineLvl w:val="0"/>
      </w:pPr>
      <w:r>
        <w:t>Do zadań realizatorów konkursu należy:</w:t>
      </w:r>
    </w:p>
    <w:p w:rsidR="00DA28C2" w:rsidRDefault="00E374A4" w:rsidP="00E374A4">
      <w:pPr>
        <w:pStyle w:val="Akapitzlist"/>
        <w:numPr>
          <w:ilvl w:val="0"/>
          <w:numId w:val="4"/>
        </w:numPr>
        <w:spacing w:line="360" w:lineRule="auto"/>
        <w:outlineLvl w:val="0"/>
      </w:pPr>
      <w:r>
        <w:t xml:space="preserve">Opracowanie </w:t>
      </w:r>
      <w:r w:rsidR="00DA28C2">
        <w:t xml:space="preserve">programu </w:t>
      </w:r>
      <w:r>
        <w:t xml:space="preserve"> edukacyjne</w:t>
      </w:r>
      <w:r w:rsidR="00DA28C2">
        <w:t>go</w:t>
      </w:r>
      <w:r w:rsidR="00603DA0">
        <w:t xml:space="preserve"> na 2 godz. </w:t>
      </w:r>
      <w:r>
        <w:t xml:space="preserve"> dydaktyczne w </w:t>
      </w:r>
      <w:r w:rsidR="00DA28C2">
        <w:t xml:space="preserve"> dwóch </w:t>
      </w:r>
      <w:r>
        <w:t xml:space="preserve">przedziałach wiekowych </w:t>
      </w:r>
      <w:r w:rsidR="00DA28C2">
        <w:t>:</w:t>
      </w:r>
    </w:p>
    <w:p w:rsidR="00DA28C2" w:rsidRDefault="00603DA0" w:rsidP="00DA28C2">
      <w:pPr>
        <w:pStyle w:val="Akapitzlist"/>
        <w:numPr>
          <w:ilvl w:val="0"/>
          <w:numId w:val="6"/>
        </w:numPr>
        <w:spacing w:line="360" w:lineRule="auto"/>
        <w:outlineLvl w:val="0"/>
      </w:pPr>
      <w:r>
        <w:t xml:space="preserve">dla uczniów klas IV – VI </w:t>
      </w:r>
      <w:r w:rsidR="00DA28C2">
        <w:t xml:space="preserve"> szkoły podstawowej,</w:t>
      </w:r>
    </w:p>
    <w:p w:rsidR="00E374A4" w:rsidRDefault="00DA28C2" w:rsidP="00DA28C2">
      <w:pPr>
        <w:pStyle w:val="Akapitzlist"/>
        <w:numPr>
          <w:ilvl w:val="0"/>
          <w:numId w:val="6"/>
        </w:numPr>
        <w:spacing w:line="360" w:lineRule="auto"/>
        <w:outlineLvl w:val="0"/>
      </w:pPr>
      <w:r>
        <w:t xml:space="preserve">dla uczniów klas </w:t>
      </w:r>
      <w:r w:rsidR="00603DA0">
        <w:t>I - III</w:t>
      </w:r>
      <w:r>
        <w:t xml:space="preserve"> gimnazjum.</w:t>
      </w:r>
    </w:p>
    <w:p w:rsidR="00DA28C2" w:rsidRDefault="00E374A4" w:rsidP="00DA28C2">
      <w:pPr>
        <w:pStyle w:val="Akapitzlist"/>
        <w:numPr>
          <w:ilvl w:val="0"/>
          <w:numId w:val="4"/>
        </w:numPr>
        <w:spacing w:line="360" w:lineRule="auto"/>
        <w:outlineLvl w:val="0"/>
      </w:pPr>
      <w:r>
        <w:t>Prz</w:t>
      </w:r>
      <w:r w:rsidR="00DA28C2">
        <w:t>e</w:t>
      </w:r>
      <w:r>
        <w:t xml:space="preserve">prowadzenie zajęć </w:t>
      </w:r>
      <w:r w:rsidR="00DA28C2">
        <w:t>w placówkach oświatowych na terenie gminy Czernichów w wymiarze</w:t>
      </w:r>
      <w:r>
        <w:t xml:space="preserve"> 2 </w:t>
      </w:r>
      <w:r w:rsidR="00DA28C2">
        <w:t xml:space="preserve">godzin </w:t>
      </w:r>
      <w:r>
        <w:t xml:space="preserve"> dydaktyczn</w:t>
      </w:r>
      <w:r w:rsidR="00DA28C2">
        <w:t>ych</w:t>
      </w:r>
      <w:r>
        <w:t xml:space="preserve">  dla</w:t>
      </w:r>
      <w:r w:rsidR="00DA28C2">
        <w:t>:</w:t>
      </w:r>
    </w:p>
    <w:p w:rsidR="00E374A4" w:rsidRDefault="00603DA0" w:rsidP="00DA28C2">
      <w:pPr>
        <w:pStyle w:val="Akapitzlist"/>
        <w:numPr>
          <w:ilvl w:val="0"/>
          <w:numId w:val="7"/>
        </w:numPr>
        <w:spacing w:line="360" w:lineRule="auto"/>
        <w:outlineLvl w:val="0"/>
      </w:pPr>
      <w:r>
        <w:rPr>
          <w:color w:val="000000" w:themeColor="text1"/>
        </w:rPr>
        <w:t xml:space="preserve">14 </w:t>
      </w:r>
      <w:r w:rsidR="00E374A4">
        <w:t xml:space="preserve"> klas </w:t>
      </w:r>
      <w:r>
        <w:t>szkół  podstawowych</w:t>
      </w:r>
      <w:r w:rsidR="00DA28C2">
        <w:t>,</w:t>
      </w:r>
    </w:p>
    <w:p w:rsidR="00DA28C2" w:rsidRDefault="00603DA0" w:rsidP="00DA28C2">
      <w:pPr>
        <w:pStyle w:val="Akapitzlist"/>
        <w:numPr>
          <w:ilvl w:val="0"/>
          <w:numId w:val="7"/>
        </w:numPr>
        <w:spacing w:line="360" w:lineRule="auto"/>
        <w:outlineLvl w:val="0"/>
      </w:pPr>
      <w:r>
        <w:t xml:space="preserve">9 </w:t>
      </w:r>
      <w:r w:rsidR="00DA28C2">
        <w:t xml:space="preserve"> klas gimnazjum.</w:t>
      </w:r>
    </w:p>
    <w:p w:rsidR="00E374A4" w:rsidRDefault="00E374A4" w:rsidP="00DA28C2">
      <w:pPr>
        <w:pStyle w:val="Akapitzlist"/>
        <w:numPr>
          <w:ilvl w:val="0"/>
          <w:numId w:val="4"/>
        </w:numPr>
        <w:spacing w:line="360" w:lineRule="auto"/>
        <w:outlineLvl w:val="0"/>
      </w:pPr>
      <w:r>
        <w:t xml:space="preserve">Opracowanie </w:t>
      </w:r>
      <w:r w:rsidR="00DA28C2">
        <w:t xml:space="preserve"> 2 kompletów </w:t>
      </w:r>
      <w:r>
        <w:t>testów</w:t>
      </w:r>
      <w:r w:rsidR="00856D16">
        <w:t xml:space="preserve"> ( etap I </w:t>
      </w:r>
      <w:proofErr w:type="spellStart"/>
      <w:r w:rsidR="00856D16">
        <w:t>i</w:t>
      </w:r>
      <w:proofErr w:type="spellEnd"/>
      <w:r w:rsidR="00856D16">
        <w:t xml:space="preserve"> etap II) </w:t>
      </w:r>
      <w:r>
        <w:t xml:space="preserve"> w przedziałach wiekowych </w:t>
      </w:r>
      <w:r w:rsidR="00856D16">
        <w:t xml:space="preserve">o których mowa w pkt.1 </w:t>
      </w:r>
      <w:r w:rsidR="00174B50">
        <w:t>, w tym jedno pytanie o charakterze opisowym</w:t>
      </w:r>
    </w:p>
    <w:p w:rsidR="00E374A4" w:rsidRDefault="00E374A4" w:rsidP="00DA28C2">
      <w:pPr>
        <w:pStyle w:val="Akapitzlist"/>
        <w:numPr>
          <w:ilvl w:val="0"/>
          <w:numId w:val="4"/>
        </w:numPr>
        <w:spacing w:line="360" w:lineRule="auto"/>
        <w:outlineLvl w:val="0"/>
      </w:pPr>
      <w:r>
        <w:t>Udział w komisji konk</w:t>
      </w:r>
      <w:r w:rsidR="00856D16">
        <w:t>u</w:t>
      </w:r>
      <w:r>
        <w:t>rsowej</w:t>
      </w:r>
      <w:r w:rsidR="00856D16">
        <w:t>.</w:t>
      </w:r>
    </w:p>
    <w:p w:rsidR="00856D16" w:rsidRDefault="00E374A4" w:rsidP="00737C3D">
      <w:pPr>
        <w:numPr>
          <w:ilvl w:val="0"/>
          <w:numId w:val="1"/>
        </w:numPr>
        <w:spacing w:line="360" w:lineRule="auto"/>
        <w:ind w:left="284" w:hanging="284"/>
        <w:outlineLvl w:val="0"/>
      </w:pPr>
      <w:r>
        <w:t xml:space="preserve">Komisja konkursowa  w składzie: </w:t>
      </w:r>
    </w:p>
    <w:p w:rsidR="00856D16" w:rsidRDefault="00E374A4" w:rsidP="00856D16">
      <w:pPr>
        <w:pStyle w:val="Akapitzlist"/>
        <w:numPr>
          <w:ilvl w:val="0"/>
          <w:numId w:val="8"/>
        </w:numPr>
        <w:spacing w:line="360" w:lineRule="auto"/>
        <w:outlineLvl w:val="0"/>
      </w:pPr>
      <w:r>
        <w:t xml:space="preserve">Przewodniczący </w:t>
      </w:r>
      <w:r w:rsidR="00856D16">
        <w:t xml:space="preserve">Gminnej Komisji Rozwiązywania Problemów Alkoholowych (zwanej dalej GKRPA </w:t>
      </w:r>
      <w:r>
        <w:t xml:space="preserve">- przewodniczący </w:t>
      </w:r>
    </w:p>
    <w:p w:rsidR="00856D16" w:rsidRDefault="00E374A4" w:rsidP="00856D16">
      <w:pPr>
        <w:pStyle w:val="Akapitzlist"/>
        <w:numPr>
          <w:ilvl w:val="0"/>
          <w:numId w:val="8"/>
        </w:numPr>
        <w:spacing w:line="360" w:lineRule="auto"/>
        <w:outlineLvl w:val="0"/>
      </w:pPr>
      <w:r>
        <w:t xml:space="preserve"> Sekretarz GKRPA</w:t>
      </w:r>
      <w:r w:rsidR="00603DA0">
        <w:t xml:space="preserve"> - członek</w:t>
      </w:r>
      <w:r>
        <w:t xml:space="preserve">, </w:t>
      </w:r>
    </w:p>
    <w:p w:rsidR="00856D16" w:rsidRDefault="00E374A4" w:rsidP="00856D16">
      <w:pPr>
        <w:pStyle w:val="Akapitzlist"/>
        <w:numPr>
          <w:ilvl w:val="0"/>
          <w:numId w:val="8"/>
        </w:numPr>
        <w:spacing w:line="360" w:lineRule="auto"/>
        <w:outlineLvl w:val="0"/>
      </w:pPr>
      <w:r>
        <w:t>Pedago</w:t>
      </w:r>
      <w:r w:rsidR="00856D16">
        <w:t>dzy</w:t>
      </w:r>
      <w:r>
        <w:t xml:space="preserve"> szkolni</w:t>
      </w:r>
      <w:r w:rsidR="00856D16">
        <w:t>- członkowie</w:t>
      </w:r>
      <w:r>
        <w:t>,</w:t>
      </w:r>
    </w:p>
    <w:p w:rsidR="00E374A4" w:rsidRDefault="00603DA0" w:rsidP="00856D16">
      <w:pPr>
        <w:pStyle w:val="Akapitzlist"/>
        <w:numPr>
          <w:ilvl w:val="0"/>
          <w:numId w:val="8"/>
        </w:numPr>
        <w:spacing w:line="360" w:lineRule="auto"/>
        <w:outlineLvl w:val="0"/>
      </w:pPr>
      <w:r>
        <w:lastRenderedPageBreak/>
        <w:t>R</w:t>
      </w:r>
      <w:r w:rsidR="00174B50">
        <w:t>ealizator</w:t>
      </w:r>
      <w:r w:rsidR="00E374A4">
        <w:t xml:space="preserve"> programu.</w:t>
      </w:r>
    </w:p>
    <w:p w:rsidR="00174B50" w:rsidRDefault="00174B50" w:rsidP="00174B50">
      <w:pPr>
        <w:pStyle w:val="Akapitzlist"/>
        <w:spacing w:line="360" w:lineRule="auto"/>
        <w:ind w:left="644"/>
        <w:outlineLvl w:val="0"/>
      </w:pPr>
    </w:p>
    <w:p w:rsidR="00737C3D" w:rsidRDefault="00737C3D" w:rsidP="00737C3D">
      <w:pPr>
        <w:numPr>
          <w:ilvl w:val="0"/>
          <w:numId w:val="1"/>
        </w:numPr>
        <w:spacing w:line="360" w:lineRule="auto"/>
        <w:ind w:left="284" w:hanging="284"/>
        <w:outlineLvl w:val="0"/>
      </w:pPr>
      <w:r>
        <w:t xml:space="preserve">Ocenę wyników etapu I </w:t>
      </w:r>
      <w:proofErr w:type="spellStart"/>
      <w:r>
        <w:t>i</w:t>
      </w:r>
      <w:proofErr w:type="spellEnd"/>
      <w:r>
        <w:t xml:space="preserve"> II przep</w:t>
      </w:r>
      <w:r w:rsidR="00174B50">
        <w:t>rowadza komisja konkursowa.</w:t>
      </w:r>
    </w:p>
    <w:p w:rsidR="00856D16" w:rsidRDefault="00737C3D" w:rsidP="00737C3D">
      <w:pPr>
        <w:numPr>
          <w:ilvl w:val="0"/>
          <w:numId w:val="1"/>
        </w:numPr>
        <w:spacing w:line="360" w:lineRule="auto"/>
        <w:ind w:left="284" w:hanging="284"/>
        <w:outlineLvl w:val="0"/>
      </w:pPr>
      <w:r>
        <w:t xml:space="preserve"> Do konkursu wiedzy  z zakresu objętego programem na poziomie szkoły po</w:t>
      </w:r>
      <w:r w:rsidR="008D0C79">
        <w:t xml:space="preserve">dstawowej i gimnazjum – etap II </w:t>
      </w:r>
      <w:r>
        <w:t xml:space="preserve"> przechodzi </w:t>
      </w:r>
      <w:r w:rsidR="00856D16">
        <w:t xml:space="preserve"> </w:t>
      </w:r>
      <w:r w:rsidR="00603DA0">
        <w:t xml:space="preserve">połowa  liczby uczniów biorących udział w konkursie </w:t>
      </w:r>
      <w:r w:rsidR="00856D16" w:rsidRPr="00856D16">
        <w:t xml:space="preserve"> z każdej </w:t>
      </w:r>
      <w:r w:rsidR="00856D16" w:rsidRPr="00603DA0">
        <w:rPr>
          <w:color w:val="000000" w:themeColor="text1"/>
        </w:rPr>
        <w:t>placówki</w:t>
      </w:r>
      <w:r w:rsidR="00603DA0">
        <w:rPr>
          <w:color w:val="000000" w:themeColor="text1"/>
        </w:rPr>
        <w:t xml:space="preserve">, </w:t>
      </w:r>
      <w:r w:rsidRPr="00603DA0">
        <w:rPr>
          <w:color w:val="000000" w:themeColor="text1"/>
        </w:rPr>
        <w:t>któr</w:t>
      </w:r>
      <w:r w:rsidR="00174B50">
        <w:rPr>
          <w:color w:val="000000" w:themeColor="text1"/>
        </w:rPr>
        <w:t xml:space="preserve">zy </w:t>
      </w:r>
      <w:r w:rsidR="00CE08D8">
        <w:t xml:space="preserve"> </w:t>
      </w:r>
      <w:r>
        <w:t>uzyska</w:t>
      </w:r>
      <w:r w:rsidR="00174B50">
        <w:t>li</w:t>
      </w:r>
      <w:r>
        <w:t xml:space="preserve"> najwyższą </w:t>
      </w:r>
      <w:r w:rsidR="008D0C79">
        <w:t>liczbę punktów</w:t>
      </w:r>
      <w:r>
        <w:t xml:space="preserve"> w etapie I</w:t>
      </w:r>
      <w:r w:rsidR="00856D16">
        <w:t>.</w:t>
      </w:r>
      <w:r>
        <w:t xml:space="preserve"> </w:t>
      </w:r>
    </w:p>
    <w:p w:rsidR="008D0C79" w:rsidRDefault="00603DA0" w:rsidP="00603DA0">
      <w:pPr>
        <w:spacing w:line="360" w:lineRule="auto"/>
        <w:outlineLvl w:val="0"/>
      </w:pPr>
      <w:r>
        <w:t xml:space="preserve">10.  </w:t>
      </w:r>
      <w:r w:rsidR="00CE08D8">
        <w:t xml:space="preserve">W przypadku uzyskania takiej samej </w:t>
      </w:r>
      <w:r>
        <w:t xml:space="preserve">liczby punktów </w:t>
      </w:r>
      <w:r w:rsidR="00856D16">
        <w:t xml:space="preserve"> przez kilku uczestników</w:t>
      </w:r>
      <w:r w:rsidR="008D0C79">
        <w:t xml:space="preserve">, o wejściu   </w:t>
      </w:r>
    </w:p>
    <w:p w:rsidR="00CE08D8" w:rsidRDefault="008D0C79" w:rsidP="00603DA0">
      <w:pPr>
        <w:spacing w:line="360" w:lineRule="auto"/>
        <w:outlineLvl w:val="0"/>
      </w:pPr>
      <w:r>
        <w:t xml:space="preserve">       do etapu II</w:t>
      </w:r>
      <w:r w:rsidR="00856D16">
        <w:t xml:space="preserve"> </w:t>
      </w:r>
      <w:r w:rsidR="00CE08D8">
        <w:t xml:space="preserve"> decyduje </w:t>
      </w:r>
      <w:r>
        <w:t xml:space="preserve">  losow</w:t>
      </w:r>
      <w:r w:rsidR="00603DA0">
        <w:t xml:space="preserve">anie, które przeprowadzi komisja konkursowa. </w:t>
      </w:r>
    </w:p>
    <w:p w:rsidR="00426E62" w:rsidRDefault="008D0C79" w:rsidP="008D0C79">
      <w:pPr>
        <w:spacing w:line="360" w:lineRule="auto"/>
        <w:outlineLvl w:val="0"/>
      </w:pPr>
      <w:r>
        <w:t>11.</w:t>
      </w:r>
      <w:r w:rsidR="00426E62">
        <w:t xml:space="preserve">Komisja konkursowa przewiduje </w:t>
      </w:r>
      <w:r w:rsidR="00856D16">
        <w:t xml:space="preserve"> możliwość </w:t>
      </w:r>
      <w:r w:rsidR="00426E62">
        <w:t>specjaln</w:t>
      </w:r>
      <w:r w:rsidR="00856D16">
        <w:t>ych</w:t>
      </w:r>
      <w:r w:rsidR="00426E62">
        <w:t xml:space="preserve"> wyróżnie</w:t>
      </w:r>
      <w:r w:rsidR="00856D16">
        <w:t xml:space="preserve">ń </w:t>
      </w:r>
      <w:r>
        <w:t xml:space="preserve"> na wniosek</w:t>
      </w:r>
      <w:r w:rsidR="00174B50">
        <w:t xml:space="preserve"> przewodniczącego komisji konkursowej.</w:t>
      </w:r>
    </w:p>
    <w:p w:rsidR="00737C3D" w:rsidRDefault="008D0C79" w:rsidP="008D0C79">
      <w:pPr>
        <w:spacing w:line="360" w:lineRule="auto"/>
        <w:outlineLvl w:val="0"/>
      </w:pPr>
      <w:r>
        <w:t>12.</w:t>
      </w:r>
      <w:r w:rsidR="00737C3D">
        <w:t xml:space="preserve">Program </w:t>
      </w:r>
      <w:r w:rsidR="00907970">
        <w:t>przewiduje równorzędne nagrody dla laureatów  na poziomie szkoły podstawowej i gimnazjum</w:t>
      </w:r>
      <w:r w:rsidR="00737C3D">
        <w:t>:</w:t>
      </w:r>
    </w:p>
    <w:p w:rsidR="00737C3D" w:rsidRPr="00665A8C" w:rsidRDefault="00737C3D" w:rsidP="00737C3D">
      <w:pPr>
        <w:numPr>
          <w:ilvl w:val="0"/>
          <w:numId w:val="3"/>
        </w:numPr>
        <w:spacing w:line="360" w:lineRule="auto"/>
        <w:outlineLvl w:val="0"/>
      </w:pPr>
      <w:r>
        <w:t xml:space="preserve">nagrodę za zajęcie 1 miejsca </w:t>
      </w:r>
      <w:r w:rsidRPr="00665A8C">
        <w:t>(o wartości</w:t>
      </w:r>
      <w:r w:rsidR="00856D16" w:rsidRPr="00665A8C">
        <w:t xml:space="preserve"> w zł:</w:t>
      </w:r>
      <w:r w:rsidR="00907970" w:rsidRPr="00665A8C">
        <w:t xml:space="preserve"> 2 500</w:t>
      </w:r>
      <w:r w:rsidRPr="00665A8C">
        <w:t>)</w:t>
      </w:r>
      <w:r w:rsidR="00907970" w:rsidRPr="00665A8C">
        <w:t xml:space="preserve"> </w:t>
      </w:r>
      <w:r w:rsidR="00907970" w:rsidRPr="00665A8C">
        <w:tab/>
      </w:r>
      <w:r w:rsidR="00907970" w:rsidRPr="00665A8C">
        <w:tab/>
        <w:t>2x2 500=</w:t>
      </w:r>
      <w:r w:rsidR="00907970" w:rsidRPr="00665A8C">
        <w:tab/>
        <w:t>5000</w:t>
      </w:r>
    </w:p>
    <w:p w:rsidR="00737C3D" w:rsidRPr="00665A8C" w:rsidRDefault="00737C3D" w:rsidP="00737C3D">
      <w:pPr>
        <w:numPr>
          <w:ilvl w:val="0"/>
          <w:numId w:val="3"/>
        </w:numPr>
        <w:spacing w:line="360" w:lineRule="auto"/>
        <w:outlineLvl w:val="0"/>
      </w:pPr>
      <w:r w:rsidRPr="00665A8C">
        <w:t>nagrodę za zajęcie 2 miejsca ( co o wartośc</w:t>
      </w:r>
      <w:r w:rsidR="00907970" w:rsidRPr="00665A8C">
        <w:t xml:space="preserve">i </w:t>
      </w:r>
      <w:r w:rsidR="00665A8C" w:rsidRPr="00665A8C">
        <w:t xml:space="preserve">w zł: </w:t>
      </w:r>
      <w:r w:rsidR="00907970" w:rsidRPr="00665A8C">
        <w:t>1 000)</w:t>
      </w:r>
      <w:r w:rsidR="00907970" w:rsidRPr="00665A8C">
        <w:tab/>
      </w:r>
      <w:r w:rsidR="00907970" w:rsidRPr="00665A8C">
        <w:tab/>
        <w:t>2x1 000=</w:t>
      </w:r>
      <w:r w:rsidR="00907970" w:rsidRPr="00665A8C">
        <w:tab/>
        <w:t>2000</w:t>
      </w:r>
    </w:p>
    <w:p w:rsidR="00737C3D" w:rsidRPr="00665A8C" w:rsidRDefault="00737C3D" w:rsidP="00737C3D">
      <w:pPr>
        <w:numPr>
          <w:ilvl w:val="0"/>
          <w:numId w:val="3"/>
        </w:numPr>
        <w:spacing w:line="360" w:lineRule="auto"/>
        <w:outlineLvl w:val="0"/>
      </w:pPr>
      <w:r w:rsidRPr="00665A8C">
        <w:t>nagrodę za zajęcie 3 miejsca ( co o wartości</w:t>
      </w:r>
      <w:r w:rsidR="00907970" w:rsidRPr="00665A8C">
        <w:t xml:space="preserve"> </w:t>
      </w:r>
      <w:r w:rsidR="00665A8C" w:rsidRPr="00665A8C">
        <w:t xml:space="preserve">w zł: </w:t>
      </w:r>
      <w:r w:rsidR="00907970" w:rsidRPr="00665A8C">
        <w:t>500</w:t>
      </w:r>
      <w:r w:rsidRPr="00665A8C">
        <w:t>)</w:t>
      </w:r>
      <w:r w:rsidR="00907970" w:rsidRPr="00665A8C">
        <w:tab/>
      </w:r>
      <w:r w:rsidR="00907970" w:rsidRPr="00665A8C">
        <w:tab/>
        <w:t>2x</w:t>
      </w:r>
      <w:r w:rsidR="00426E62" w:rsidRPr="00665A8C">
        <w:t>6</w:t>
      </w:r>
      <w:r w:rsidR="00907970" w:rsidRPr="00665A8C">
        <w:t>00=</w:t>
      </w:r>
      <w:r w:rsidR="00907970" w:rsidRPr="00665A8C">
        <w:tab/>
        <w:t>1</w:t>
      </w:r>
      <w:r w:rsidR="00426E62" w:rsidRPr="00665A8C">
        <w:t>2</w:t>
      </w:r>
      <w:r w:rsidR="00907970" w:rsidRPr="00665A8C">
        <w:t>00</w:t>
      </w:r>
    </w:p>
    <w:p w:rsidR="00737C3D" w:rsidRPr="00665A8C" w:rsidRDefault="00737C3D" w:rsidP="00737C3D">
      <w:pPr>
        <w:numPr>
          <w:ilvl w:val="0"/>
          <w:numId w:val="3"/>
        </w:numPr>
        <w:spacing w:line="360" w:lineRule="auto"/>
        <w:outlineLvl w:val="0"/>
      </w:pPr>
      <w:r w:rsidRPr="00665A8C">
        <w:t>nagrodę za zajęcie 4 i 5 miejsca ( co o wartości</w:t>
      </w:r>
      <w:r w:rsidR="00665A8C" w:rsidRPr="00665A8C">
        <w:t xml:space="preserve"> w zł: </w:t>
      </w:r>
      <w:r w:rsidR="00426E62" w:rsidRPr="00665A8C">
        <w:t xml:space="preserve"> 200</w:t>
      </w:r>
      <w:r w:rsidRPr="00665A8C">
        <w:t>)</w:t>
      </w:r>
      <w:r w:rsidR="00426E62" w:rsidRPr="00665A8C">
        <w:tab/>
      </w:r>
      <w:r w:rsidR="00665A8C" w:rsidRPr="00665A8C">
        <w:tab/>
      </w:r>
      <w:r w:rsidR="00426E62" w:rsidRPr="00665A8C">
        <w:t>4x200=</w:t>
      </w:r>
      <w:r w:rsidR="00426E62" w:rsidRPr="00665A8C">
        <w:tab/>
        <w:t xml:space="preserve"> </w:t>
      </w:r>
      <w:r w:rsidR="00665A8C">
        <w:t xml:space="preserve"> </w:t>
      </w:r>
      <w:r w:rsidR="00426E62" w:rsidRPr="00665A8C">
        <w:t>800</w:t>
      </w:r>
    </w:p>
    <w:p w:rsidR="00737C3D" w:rsidRPr="00665A8C" w:rsidRDefault="00737C3D" w:rsidP="00737C3D">
      <w:pPr>
        <w:numPr>
          <w:ilvl w:val="0"/>
          <w:numId w:val="3"/>
        </w:numPr>
        <w:spacing w:line="360" w:lineRule="auto"/>
        <w:outlineLvl w:val="0"/>
      </w:pPr>
      <w:r w:rsidRPr="00665A8C">
        <w:t>nagrodę  za zajęcie 6-10  miejsca ( co o wartości</w:t>
      </w:r>
      <w:r w:rsidR="00426E62" w:rsidRPr="00665A8C">
        <w:t xml:space="preserve"> </w:t>
      </w:r>
      <w:r w:rsidR="00665A8C" w:rsidRPr="00665A8C">
        <w:t xml:space="preserve">w zł: </w:t>
      </w:r>
      <w:r w:rsidR="00426E62" w:rsidRPr="00665A8C">
        <w:t>100</w:t>
      </w:r>
      <w:r w:rsidRPr="00665A8C">
        <w:t>).</w:t>
      </w:r>
      <w:r w:rsidR="00426E62" w:rsidRPr="00665A8C">
        <w:tab/>
        <w:t>10x100=</w:t>
      </w:r>
      <w:r w:rsidR="00426E62" w:rsidRPr="00665A8C">
        <w:tab/>
        <w:t>1000</w:t>
      </w:r>
    </w:p>
    <w:p w:rsidR="009571A3" w:rsidRDefault="009571A3"/>
    <w:sectPr w:rsidR="009571A3" w:rsidSect="002E1266">
      <w:pgSz w:w="11906" w:h="16838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D61"/>
    <w:multiLevelType w:val="hybridMultilevel"/>
    <w:tmpl w:val="D02E0A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5C75"/>
    <w:multiLevelType w:val="hybridMultilevel"/>
    <w:tmpl w:val="0C02210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F0121D"/>
    <w:multiLevelType w:val="hybridMultilevel"/>
    <w:tmpl w:val="0C0C9576"/>
    <w:lvl w:ilvl="0" w:tplc="C720C1B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96514"/>
    <w:multiLevelType w:val="hybridMultilevel"/>
    <w:tmpl w:val="A670B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A22C1"/>
    <w:multiLevelType w:val="hybridMultilevel"/>
    <w:tmpl w:val="446679F6"/>
    <w:lvl w:ilvl="0" w:tplc="E16EEA1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3BC5524"/>
    <w:multiLevelType w:val="hybridMultilevel"/>
    <w:tmpl w:val="E6F6EC92"/>
    <w:lvl w:ilvl="0" w:tplc="B4A80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A9F799C"/>
    <w:multiLevelType w:val="hybridMultilevel"/>
    <w:tmpl w:val="C7C6738E"/>
    <w:lvl w:ilvl="0" w:tplc="92FA0D2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54524"/>
    <w:multiLevelType w:val="hybridMultilevel"/>
    <w:tmpl w:val="D8E8B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64DAD"/>
    <w:multiLevelType w:val="hybridMultilevel"/>
    <w:tmpl w:val="3282F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C149E"/>
    <w:multiLevelType w:val="hybridMultilevel"/>
    <w:tmpl w:val="F6D8590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112D5"/>
    <w:multiLevelType w:val="hybridMultilevel"/>
    <w:tmpl w:val="01CE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8716E"/>
    <w:multiLevelType w:val="hybridMultilevel"/>
    <w:tmpl w:val="FD4AA6F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3D"/>
    <w:rsid w:val="00010C19"/>
    <w:rsid w:val="00014B72"/>
    <w:rsid w:val="0002036F"/>
    <w:rsid w:val="00023C99"/>
    <w:rsid w:val="000312F0"/>
    <w:rsid w:val="00046A80"/>
    <w:rsid w:val="000B3EAA"/>
    <w:rsid w:val="000C4670"/>
    <w:rsid w:val="00174B50"/>
    <w:rsid w:val="00176C54"/>
    <w:rsid w:val="0019419C"/>
    <w:rsid w:val="001A1405"/>
    <w:rsid w:val="001B30B1"/>
    <w:rsid w:val="00200EA6"/>
    <w:rsid w:val="002305D8"/>
    <w:rsid w:val="002426E2"/>
    <w:rsid w:val="0025323D"/>
    <w:rsid w:val="002E1266"/>
    <w:rsid w:val="003012DC"/>
    <w:rsid w:val="00311EB9"/>
    <w:rsid w:val="00317454"/>
    <w:rsid w:val="00374458"/>
    <w:rsid w:val="003D3DC7"/>
    <w:rsid w:val="003E2C70"/>
    <w:rsid w:val="003F283E"/>
    <w:rsid w:val="004076A1"/>
    <w:rsid w:val="00426E62"/>
    <w:rsid w:val="00437F59"/>
    <w:rsid w:val="0044404B"/>
    <w:rsid w:val="00450D00"/>
    <w:rsid w:val="004568B3"/>
    <w:rsid w:val="004D6E71"/>
    <w:rsid w:val="004E0116"/>
    <w:rsid w:val="004F143B"/>
    <w:rsid w:val="005244D1"/>
    <w:rsid w:val="0055752F"/>
    <w:rsid w:val="0058416C"/>
    <w:rsid w:val="005C0455"/>
    <w:rsid w:val="00603DA0"/>
    <w:rsid w:val="00613995"/>
    <w:rsid w:val="0063403B"/>
    <w:rsid w:val="00665A8C"/>
    <w:rsid w:val="00691273"/>
    <w:rsid w:val="006C2415"/>
    <w:rsid w:val="006D71BC"/>
    <w:rsid w:val="006F12F0"/>
    <w:rsid w:val="00700F16"/>
    <w:rsid w:val="00737C3D"/>
    <w:rsid w:val="00767D3D"/>
    <w:rsid w:val="00782D44"/>
    <w:rsid w:val="007954A4"/>
    <w:rsid w:val="00796F5B"/>
    <w:rsid w:val="007A66A6"/>
    <w:rsid w:val="007C3C3D"/>
    <w:rsid w:val="007E4D84"/>
    <w:rsid w:val="007E7E0B"/>
    <w:rsid w:val="0080399D"/>
    <w:rsid w:val="00813289"/>
    <w:rsid w:val="008141B1"/>
    <w:rsid w:val="00823F19"/>
    <w:rsid w:val="00853782"/>
    <w:rsid w:val="008543BC"/>
    <w:rsid w:val="00856D16"/>
    <w:rsid w:val="0086799F"/>
    <w:rsid w:val="00894CB7"/>
    <w:rsid w:val="00895C09"/>
    <w:rsid w:val="008B12D2"/>
    <w:rsid w:val="008D0C79"/>
    <w:rsid w:val="008D52CD"/>
    <w:rsid w:val="00907970"/>
    <w:rsid w:val="00925EAB"/>
    <w:rsid w:val="009345E1"/>
    <w:rsid w:val="00950D9E"/>
    <w:rsid w:val="009571A3"/>
    <w:rsid w:val="00975A56"/>
    <w:rsid w:val="00990E90"/>
    <w:rsid w:val="009F2B7C"/>
    <w:rsid w:val="009F3860"/>
    <w:rsid w:val="00A03E71"/>
    <w:rsid w:val="00A40078"/>
    <w:rsid w:val="00A74EED"/>
    <w:rsid w:val="00AB3C1C"/>
    <w:rsid w:val="00AB4B41"/>
    <w:rsid w:val="00AC385A"/>
    <w:rsid w:val="00AD6B45"/>
    <w:rsid w:val="00AE2092"/>
    <w:rsid w:val="00AE6D22"/>
    <w:rsid w:val="00B07713"/>
    <w:rsid w:val="00B30772"/>
    <w:rsid w:val="00B61F79"/>
    <w:rsid w:val="00B968F0"/>
    <w:rsid w:val="00BD3F6F"/>
    <w:rsid w:val="00C11C14"/>
    <w:rsid w:val="00C8011D"/>
    <w:rsid w:val="00C81076"/>
    <w:rsid w:val="00CA50E1"/>
    <w:rsid w:val="00CB2A53"/>
    <w:rsid w:val="00CE08D8"/>
    <w:rsid w:val="00D01757"/>
    <w:rsid w:val="00D3037E"/>
    <w:rsid w:val="00D518B0"/>
    <w:rsid w:val="00D54450"/>
    <w:rsid w:val="00D70B6F"/>
    <w:rsid w:val="00D847EB"/>
    <w:rsid w:val="00D927FA"/>
    <w:rsid w:val="00D934E4"/>
    <w:rsid w:val="00DA28C2"/>
    <w:rsid w:val="00DA6530"/>
    <w:rsid w:val="00DD27AF"/>
    <w:rsid w:val="00DF3297"/>
    <w:rsid w:val="00E063BB"/>
    <w:rsid w:val="00E16C1E"/>
    <w:rsid w:val="00E17BEB"/>
    <w:rsid w:val="00E3313F"/>
    <w:rsid w:val="00E374A4"/>
    <w:rsid w:val="00E92E91"/>
    <w:rsid w:val="00F23F52"/>
    <w:rsid w:val="00F3449C"/>
    <w:rsid w:val="00F51E81"/>
    <w:rsid w:val="00F5399D"/>
    <w:rsid w:val="00F540F6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3D"/>
    <w:pPr>
      <w:widowControl w:val="0"/>
      <w:suppressAutoHyphens/>
      <w:spacing w:before="0" w:beforeAutospacing="0"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7C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E374A4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3D"/>
    <w:pPr>
      <w:widowControl w:val="0"/>
      <w:suppressAutoHyphens/>
      <w:spacing w:before="0" w:beforeAutospacing="0"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7C3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E374A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F24B9-C1D4-4F5F-8F1B-6357E2C9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Krystyna Łoboda</cp:lastModifiedBy>
  <cp:revision>4</cp:revision>
  <cp:lastPrinted>2014-01-14T08:32:00Z</cp:lastPrinted>
  <dcterms:created xsi:type="dcterms:W3CDTF">2014-01-14T08:34:00Z</dcterms:created>
  <dcterms:modified xsi:type="dcterms:W3CDTF">2014-01-15T12:44:00Z</dcterms:modified>
</cp:coreProperties>
</file>